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d67cf1ef654f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HOLDING AS</w:t>
      </w:r>
    </w:p>
    <w:sectPr>
      <w:headerReference xmlns:r="http://schemas.openxmlformats.org/officeDocument/2006/relationships" w:type="default" r:id="Ra8e80c75868747c8"/>
      <w:footerReference xmlns:r="http://schemas.openxmlformats.org/officeDocument/2006/relationships" w:type="default" r:id="R1615e876417749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HOLDING AS   ·   Org.nr 927 074 982   ·   Kobbes gate 2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e80c75868747c8" /><Relationship Type="http://schemas.openxmlformats.org/officeDocument/2006/relationships/footer" Target="/word/footer1.xml" Id="R1615e876417749ac" /></Relationships>
</file>