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8929976b3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AMANDA IARK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ec1c7775a5bf4c70"/>
      <w:footerReference xmlns:r="http://schemas.openxmlformats.org/officeDocument/2006/relationships" w:type="default" r:id="Ree696c2b3295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c7775a5bf4c70" /><Relationship Type="http://schemas.openxmlformats.org/officeDocument/2006/relationships/footer" Target="/word/footer1.xml" Id="Ree696c2b329549a0" /></Relationships>
</file>