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0924cbe1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IARK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IARK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ba39f5c7d45cd"/>
      <w:footerReference xmlns:r="http://schemas.openxmlformats.org/officeDocument/2006/relationships" w:type="default" r:id="Ra988464f4b83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ba39f5c7d45cd" /><Relationship Type="http://schemas.openxmlformats.org/officeDocument/2006/relationships/footer" Target="/word/footer1.xml" Id="Ra988464f4b834ba0" /></Relationships>
</file>