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83f3d8001f4b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HERAMB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HERAMB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1a9be43f47473c"/>
      <w:footerReference xmlns:r="http://schemas.openxmlformats.org/officeDocument/2006/relationships" w:type="default" r:id="R9aba14dbdb7d4b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HERAMB INVEST AS   ·   Org.nr 926 899 724   ·   Porsveien 44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HERAMB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1a9be43f47473c" /><Relationship Type="http://schemas.openxmlformats.org/officeDocument/2006/relationships/footer" Target="/word/footer1.xml" Id="R9aba14dbdb7d4bfe" /></Relationships>
</file>