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35471223f48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JOACIM MOEN VOLLE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93d113ebe3124194"/>
      <w:footerReference xmlns:r="http://schemas.openxmlformats.org/officeDocument/2006/relationships" w:type="default" r:id="Ra72305965f71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113ebe3124194" /><Relationship Type="http://schemas.openxmlformats.org/officeDocument/2006/relationships/footer" Target="/word/footer1.xml" Id="Ra72305965f7143bd" /></Relationships>
</file>