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ba473f3814c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DIALEAD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DIALEAD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666655bd3d4f09"/>
      <w:footerReference xmlns:r="http://schemas.openxmlformats.org/officeDocument/2006/relationships" w:type="default" r:id="Rcda9fdbceba1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DIALEAD AS   ·   Org.nr 926 627 422   ·   c/o Gro Mykkeltvedt, Seljestokkane 16   ·   6893 VIK I SOGN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DIALEAD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66655bd3d4f09" /><Relationship Type="http://schemas.openxmlformats.org/officeDocument/2006/relationships/footer" Target="/word/footer1.xml" Id="Rcda9fdbceba14cad" /></Relationships>
</file>