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05a97f844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BRANNKASSESTIFTELSEN MIDT-BUSKERUD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dc79cd07a9514923"/>
      <w:footerReference xmlns:r="http://schemas.openxmlformats.org/officeDocument/2006/relationships" w:type="default" r:id="Re04b2d7ef65e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9cd07a9514923" /><Relationship Type="http://schemas.openxmlformats.org/officeDocument/2006/relationships/footer" Target="/word/footer1.xml" Id="Re04b2d7ef65e41dd" /></Relationships>
</file>