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9d0998bd3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PARCEL AS</w:t>
      </w:r>
    </w:p>
    <w:sectPr>
      <w:headerReference xmlns:r="http://schemas.openxmlformats.org/officeDocument/2006/relationships" w:type="default" r:id="R4bd3250cf7cb4037"/>
      <w:footerReference xmlns:r="http://schemas.openxmlformats.org/officeDocument/2006/relationships" w:type="default" r:id="R361212ba221a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3250cf7cb4037" /><Relationship Type="http://schemas.openxmlformats.org/officeDocument/2006/relationships/footer" Target="/word/footer1.xml" Id="R361212ba221a40fb" /></Relationships>
</file>