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4e663583e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bfedd6634a9f464c"/>
      <w:footerReference xmlns:r="http://schemas.openxmlformats.org/officeDocument/2006/relationships" w:type="default" r:id="Rc03d1e6e7f63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dd6634a9f464c" /><Relationship Type="http://schemas.openxmlformats.org/officeDocument/2006/relationships/footer" Target="/word/footer1.xml" Id="Rc03d1e6e7f6345ea" /></Relationships>
</file>