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fe5849dc847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HOTELCOMPAGNIE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HOTELCOMPAGNIE AS</w:t>
      </w:r>
    </w:p>
    <w:sectPr>
      <w:headerReference xmlns:r="http://schemas.openxmlformats.org/officeDocument/2006/relationships" w:type="default" r:id="R36271142eb1748be"/>
      <w:footerReference xmlns:r="http://schemas.openxmlformats.org/officeDocument/2006/relationships" w:type="default" r:id="Rd502166a67ba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HOTELCOMPAGNIE AS   ·   Org.nr 925 928 763   ·   Barbros gate 14   ·   4550 FARSUND   ·   Tlf. 38 39 97 50   ·   post@glastad.no   ·   glastad.no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HOTELCOMPAGNIE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71142eb1748be" /><Relationship Type="http://schemas.openxmlformats.org/officeDocument/2006/relationships/footer" Target="/word/footer1.xml" Id="Rd502166a67ba48e9" /></Relationships>
</file>