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13b962762e462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JP INVESTMENT AS</w:t>
      </w:r>
    </w:p>
    <w:sectPr>
      <w:headerReference xmlns:r="http://schemas.openxmlformats.org/officeDocument/2006/relationships" w:type="default" r:id="R686f44f5623046f3"/>
      <w:footerReference xmlns:r="http://schemas.openxmlformats.org/officeDocument/2006/relationships" w:type="default" r:id="R27d30e36c15c42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JP INVESTMENT AS   ·   Org.nr 925 927 147   ·   c/o NRP Business Management AS, Drammensveien 88B   ·   0271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JP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6f44f5623046f3" /><Relationship Type="http://schemas.openxmlformats.org/officeDocument/2006/relationships/footer" Target="/word/footer1.xml" Id="R27d30e36c15c4246" /></Relationships>
</file>