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647c99451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9ecfe01284a4c"/>
      <w:footerReference xmlns:r="http://schemas.openxmlformats.org/officeDocument/2006/relationships" w:type="default" r:id="Reb91508261af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9ecfe01284a4c" /><Relationship Type="http://schemas.openxmlformats.org/officeDocument/2006/relationships/footer" Target="/word/footer1.xml" Id="Reb91508261af4157" /></Relationships>
</file>