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4de0c499f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HAXZN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HAXZN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81c4e39d645cd"/>
      <w:footerReference xmlns:r="http://schemas.openxmlformats.org/officeDocument/2006/relationships" w:type="default" r:id="R67b444ed82ea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HAXZN HOLDING AS   ·   Org.nr 925 877 549   ·   Oterlia 11   ·   4956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HAXZN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81c4e39d645cd" /><Relationship Type="http://schemas.openxmlformats.org/officeDocument/2006/relationships/footer" Target="/word/footer1.xml" Id="R67b444ed82ea4bd0" /></Relationships>
</file>