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47cd2ca6b42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11d589d3a2441a"/>
      <w:footerReference xmlns:r="http://schemas.openxmlformats.org/officeDocument/2006/relationships" w:type="default" r:id="R955fdce7263540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REGNSKAP AS   ·   Org.nr 925 809 780   ·   Bøgata 36   ·   3800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1d589d3a2441a" /><Relationship Type="http://schemas.openxmlformats.org/officeDocument/2006/relationships/footer" Target="/word/footer1.xml" Id="R955fdce726354067" /></Relationships>
</file>