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5233574a6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f05acbe3515e4303"/>
      <w:footerReference xmlns:r="http://schemas.openxmlformats.org/officeDocument/2006/relationships" w:type="default" r:id="Re1f26dbfae5b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acbe3515e4303" /><Relationship Type="http://schemas.openxmlformats.org/officeDocument/2006/relationships/footer" Target="/word/footer1.xml" Id="Re1f26dbfae5b46fc" /></Relationships>
</file>