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86a2d1609942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FSH AS.</w:t>
      </w:r>
    </w:p>
    <w:sectPr>
      <w:headerReference xmlns:r="http://schemas.openxmlformats.org/officeDocument/2006/relationships" w:type="default" r:id="R146c795d900f4b45"/>
      <w:footerReference xmlns:r="http://schemas.openxmlformats.org/officeDocument/2006/relationships" w:type="default" r:id="Rb0d20de97d04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FSH AS   ·   Org.nr 925 704 423   ·   Ranheimsvegen 9   ·   7044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c795d900f4b45" /><Relationship Type="http://schemas.openxmlformats.org/officeDocument/2006/relationships/footer" Target="/word/footer1.xml" Id="Rb0d20de97d044a99" /></Relationships>
</file>