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72082bcd7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TØRRESSEN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9f01269ca6fb42ce"/>
      <w:footerReference xmlns:r="http://schemas.openxmlformats.org/officeDocument/2006/relationships" w:type="default" r:id="R23f00f903dfe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1269ca6fb42ce" /><Relationship Type="http://schemas.openxmlformats.org/officeDocument/2006/relationships/footer" Target="/word/footer1.xml" Id="R23f00f903dfe4bde" /></Relationships>
</file>