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f156b29408470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Tårnåsen,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AQURATIO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AQURATIO AS</w:t>
      </w:r>
    </w:p>
    <w:sectPr>
      <w:headerReference xmlns:r="http://schemas.openxmlformats.org/officeDocument/2006/relationships" w:type="default" r:id="R8fb1d105c7884566"/>
      <w:footerReference xmlns:r="http://schemas.openxmlformats.org/officeDocument/2006/relationships" w:type="default" r:id="R9f8d81ece16e42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AQURATIO AS   ·   Org.nr 925 509 302   ·   Kornmoenga 10   ·   1413 TÅRNÅSEN   ·   post@aquratio.no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AQURATIO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b1d105c7884566" /><Relationship Type="http://schemas.openxmlformats.org/officeDocument/2006/relationships/footer" Target="/word/footer1.xml" Id="R9f8d81ece16e42e0" /></Relationships>
</file>