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79ae18482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FARMEN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FARMEN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34dab14ae42ca"/>
      <w:footerReference xmlns:r="http://schemas.openxmlformats.org/officeDocument/2006/relationships" w:type="default" r:id="R68ddf83b4f13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FARMEN AS   ·   Org.nr 925 415 693   ·   Holmejordetveien 19   ·   3267 LARVIK   ·   vf@srmont.no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34dab14ae42ca" /><Relationship Type="http://schemas.openxmlformats.org/officeDocument/2006/relationships/footer" Target="/word/footer1.xml" Id="R68ddf83b4f13425b" /></Relationships>
</file>