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2674f2365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GRENNESS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4d17af26d5c74cd3"/>
      <w:footerReference xmlns:r="http://schemas.openxmlformats.org/officeDocument/2006/relationships" w:type="default" r:id="R472f60b6776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af26d5c74cd3" /><Relationship Type="http://schemas.openxmlformats.org/officeDocument/2006/relationships/footer" Target="/word/footer1.xml" Id="R472f60b6776442f5" /></Relationships>
</file>