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abae3ff65b4d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ORKLA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ORKLA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aa1bb6372e4e77"/>
      <w:footerReference xmlns:r="http://schemas.openxmlformats.org/officeDocument/2006/relationships" w:type="default" r:id="R0a00073bf27f4b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ORKLA REVISJON AS   ·   Org.nr 925 180 386   ·   Vestre Rosten 77   ·   7075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ORKLA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aa1bb6372e4e77" /><Relationship Type="http://schemas.openxmlformats.org/officeDocument/2006/relationships/footer" Target="/word/footer1.xml" Id="R0a00073bf27f4b3d" /></Relationships>
</file>