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a389624fa42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YODA INVEST AS, org.nr 925 150 843,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0c08642077944974"/>
      <w:footerReference xmlns:r="http://schemas.openxmlformats.org/officeDocument/2006/relationships" w:type="default" r:id="R89b82ec89f14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8642077944974" /><Relationship Type="http://schemas.openxmlformats.org/officeDocument/2006/relationships/footer" Target="/word/footer1.xml" Id="R89b82ec89f14465c" /></Relationships>
</file>