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4c22299f1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FAMILIEHOLDING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72f326dbcf90486c"/>
      <w:footerReference xmlns:r="http://schemas.openxmlformats.org/officeDocument/2006/relationships" w:type="default" r:id="R6b9a7200ec0c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326dbcf90486c" /><Relationship Type="http://schemas.openxmlformats.org/officeDocument/2006/relationships/footer" Target="/word/footer1.xml" Id="R6b9a7200ec0c490a" /></Relationships>
</file>