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6e7f94cdc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FIBONACCI HOLDING AS, org.nr 925 044 105,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4482302843424ef2"/>
      <w:footerReference xmlns:r="http://schemas.openxmlformats.org/officeDocument/2006/relationships" w:type="default" r:id="R66472786aa11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2302843424ef2" /><Relationship Type="http://schemas.openxmlformats.org/officeDocument/2006/relationships/footer" Target="/word/footer1.xml" Id="R66472786aa1148cb" /></Relationships>
</file>