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4078d074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FIBONACCI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f14ba80bf43d470d"/>
      <w:footerReference xmlns:r="http://schemas.openxmlformats.org/officeDocument/2006/relationships" w:type="default" r:id="Rb3965468da25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ba80bf43d470d" /><Relationship Type="http://schemas.openxmlformats.org/officeDocument/2006/relationships/footer" Target="/word/footer1.xml" Id="Rb3965468da2544b5" /></Relationships>
</file>