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3ffee46c643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ALMA REVISJON AS.</w:t>
      </w:r>
    </w:p>
    <w:sectPr>
      <w:headerReference xmlns:r="http://schemas.openxmlformats.org/officeDocument/2006/relationships" w:type="default" r:id="R25b6fec72c8c4247"/>
      <w:footerReference xmlns:r="http://schemas.openxmlformats.org/officeDocument/2006/relationships" w:type="default" r:id="R228077dea590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6fec72c8c4247" /><Relationship Type="http://schemas.openxmlformats.org/officeDocument/2006/relationships/footer" Target="/word/footer1.xml" Id="R228077dea5904138" /></Relationships>
</file>