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f130abd7714d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HOLDINGSERVICE AS</w:t>
      </w:r>
    </w:p>
    <w:sectPr>
      <w:headerReference xmlns:r="http://schemas.openxmlformats.org/officeDocument/2006/relationships" w:type="default" r:id="R213b99216c6245b4"/>
      <w:footerReference xmlns:r="http://schemas.openxmlformats.org/officeDocument/2006/relationships" w:type="default" r:id="Ra2b410614eb545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HOLDINGSERVICE AS   ·   Org.nr 924 777 338   ·   Tordenskiolds gate 2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HOLDINGSERVICE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3b99216c6245b4" /><Relationship Type="http://schemas.openxmlformats.org/officeDocument/2006/relationships/footer" Target="/word/footer1.xml" Id="Ra2b410614eb54544" /></Relationships>
</file>