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ec60ae5bd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SERIGSTAD INVEST AS</w:t>
      </w:r>
    </w:p>
    <w:sectPr>
      <w:headerReference xmlns:r="http://schemas.openxmlformats.org/officeDocument/2006/relationships" w:type="default" r:id="R0ab5405381484ccb"/>
      <w:footerReference xmlns:r="http://schemas.openxmlformats.org/officeDocument/2006/relationships" w:type="default" r:id="R0726e2a3ee83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SERIGSTAD INVEST AS   ·   Org.nr 924 611 243   ·   Ørnahaugen 14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5405381484ccb" /><Relationship Type="http://schemas.openxmlformats.org/officeDocument/2006/relationships/footer" Target="/word/footer1.xml" Id="R0726e2a3ee834247" /></Relationships>
</file>