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04f0ad84e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LAXX AS, org.nr 924 523 638,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2adb382d9b3b44f4"/>
      <w:footerReference xmlns:r="http://schemas.openxmlformats.org/officeDocument/2006/relationships" w:type="default" r:id="R06d678c638a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b382d9b3b44f4" /><Relationship Type="http://schemas.openxmlformats.org/officeDocument/2006/relationships/footer" Target="/word/footer1.xml" Id="R06d678c638a34231" /></Relationships>
</file>