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42caf4c4c47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LAXX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LAXX AS</w:t>
      </w:r>
    </w:p>
    <w:sectPr>
      <w:headerReference xmlns:r="http://schemas.openxmlformats.org/officeDocument/2006/relationships" w:type="default" r:id="Rd6409b17a2e34461"/>
      <w:footerReference xmlns:r="http://schemas.openxmlformats.org/officeDocument/2006/relationships" w:type="default" r:id="R79da1e76da39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09b17a2e34461" /><Relationship Type="http://schemas.openxmlformats.org/officeDocument/2006/relationships/footer" Target="/word/footer1.xml" Id="R79da1e76da394350" /></Relationships>
</file>