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a496f360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2865f53b7435b"/>
      <w:footerReference xmlns:r="http://schemas.openxmlformats.org/officeDocument/2006/relationships" w:type="default" r:id="Rc1cd54985dbe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865f53b7435b" /><Relationship Type="http://schemas.openxmlformats.org/officeDocument/2006/relationships/footer" Target="/word/footer1.xml" Id="Rc1cd54985dbe4aad" /></Relationships>
</file>