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fba40102e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9affc53b50ef4b63"/>
      <w:footerReference xmlns:r="http://schemas.openxmlformats.org/officeDocument/2006/relationships" w:type="default" r:id="R55bbbc14c16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fc53b50ef4b63" /><Relationship Type="http://schemas.openxmlformats.org/officeDocument/2006/relationships/footer" Target="/word/footer1.xml" Id="R55bbbc14c166438e" /></Relationships>
</file>