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a4cb91ae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bd78300da24a4690"/>
      <w:footerReference xmlns:r="http://schemas.openxmlformats.org/officeDocument/2006/relationships" w:type="default" r:id="R3a2c8464f2c4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8300da24a4690" /><Relationship Type="http://schemas.openxmlformats.org/officeDocument/2006/relationships/footer" Target="/word/footer1.xml" Id="R3a2c8464f2c44a8a" /></Relationships>
</file>