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62fcb6446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5cb5550a043d8"/>
      <w:footerReference xmlns:r="http://schemas.openxmlformats.org/officeDocument/2006/relationships" w:type="default" r:id="R0abc9ff538d0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HASAR AS   ·   Org.nr 924 312 467   ·   Eitrheimsvegen 126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5cb5550a043d8" /><Relationship Type="http://schemas.openxmlformats.org/officeDocument/2006/relationships/footer" Target="/word/footer1.xml" Id="R0abc9ff538d0409b" /></Relationships>
</file>