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5a5c9d75c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REGNSKAPSKONTORET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1815bebd2a6b4328"/>
      <w:footerReference xmlns:r="http://schemas.openxmlformats.org/officeDocument/2006/relationships" w:type="default" r:id="R62edc7a2ad78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5bebd2a6b4328" /><Relationship Type="http://schemas.openxmlformats.org/officeDocument/2006/relationships/footer" Target="/word/footer1.xml" Id="R62edc7a2ad784416" /></Relationships>
</file>