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225185bcf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ARRAY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ARRAY AS</w:t>
      </w:r>
    </w:p>
    <w:sectPr>
      <w:headerReference xmlns:r="http://schemas.openxmlformats.org/officeDocument/2006/relationships" w:type="default" r:id="R3631940c14084793"/>
      <w:footerReference xmlns:r="http://schemas.openxmlformats.org/officeDocument/2006/relationships" w:type="default" r:id="Rcc8b5d6daf39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ARRAY AS   ·   Org.nr 923 621 946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1940c14084793" /><Relationship Type="http://schemas.openxmlformats.org/officeDocument/2006/relationships/footer" Target="/word/footer1.xml" Id="Rcc8b5d6daf394f2f" /></Relationships>
</file>