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45430190949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ALFANOR 19195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ALFANOR 19195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19195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5ef79e6723ce4ebe"/>
      <w:footerReference xmlns:r="http://schemas.openxmlformats.org/officeDocument/2006/relationships" w:type="default" r:id="Ra5a5d4efe2134b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f79e6723ce4ebe" /><Relationship Type="http://schemas.openxmlformats.org/officeDocument/2006/relationships/footer" Target="/word/footer1.xml" Id="Ra5a5d4efe2134b6a" /></Relationships>
</file>