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fe79ce51d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Klavestadhaugen,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ea73a8c740574a88"/>
      <w:footerReference xmlns:r="http://schemas.openxmlformats.org/officeDocument/2006/relationships" w:type="default" r:id="R301d5704a66d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3a8c740574a88" /><Relationship Type="http://schemas.openxmlformats.org/officeDocument/2006/relationships/footer" Target="/word/footer1.xml" Id="R301d5704a66d474b" /></Relationships>
</file>