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9d420eecbf40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JPB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JPB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ced6dd13164406"/>
      <w:footerReference xmlns:r="http://schemas.openxmlformats.org/officeDocument/2006/relationships" w:type="default" r:id="Rcedabc0402c945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JPB AS   ·   Org.nr 923 311 513   ·   Nøkken 26   ·   9016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JPB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ced6dd13164406" /><Relationship Type="http://schemas.openxmlformats.org/officeDocument/2006/relationships/footer" Target="/word/footer1.xml" Id="Rcedabc0402c9450b" /></Relationships>
</file>