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658ce3a9a42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6f7926393cae4f59"/>
      <w:footerReference xmlns:r="http://schemas.openxmlformats.org/officeDocument/2006/relationships" w:type="default" r:id="Rfa25252c1423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926393cae4f59" /><Relationship Type="http://schemas.openxmlformats.org/officeDocument/2006/relationships/footer" Target="/word/footer1.xml" Id="Rfa25252c1423421c" /></Relationships>
</file>