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590df73d649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SOFICA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SOFICA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SOFICA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29e0200573a43df"/>
      <w:footerReference xmlns:r="http://schemas.openxmlformats.org/officeDocument/2006/relationships" w:type="default" r:id="R7fe78297b0c34e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9e0200573a43df" /><Relationship Type="http://schemas.openxmlformats.org/officeDocument/2006/relationships/footer" Target="/word/footer1.xml" Id="R7fe78297b0c34e83" /></Relationships>
</file>