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4cd1677d9041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SOFICA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0ef22d788c1417e"/>
      <w:footerReference xmlns:r="http://schemas.openxmlformats.org/officeDocument/2006/relationships" w:type="default" r:id="R21b7b90f0fdf48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SOFICA AS   ·   Org.nr 923 215 964   ·   c/o Katrine Bratteberg, Frydenbølien 8   ·   5056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ef22d788c1417e" /><Relationship Type="http://schemas.openxmlformats.org/officeDocument/2006/relationships/footer" Target="/word/footer1.xml" Id="R21b7b90f0fdf4898" /></Relationships>
</file>