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734efee92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NORVIKS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NORVIKS HOLDING AS</w:t>
      </w:r>
    </w:p>
    <w:sectPr>
      <w:headerReference xmlns:r="http://schemas.openxmlformats.org/officeDocument/2006/relationships" w:type="default" r:id="R1219b96712904365"/>
      <w:footerReference xmlns:r="http://schemas.openxmlformats.org/officeDocument/2006/relationships" w:type="default" r:id="R1b94282c52a2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9b96712904365" /><Relationship Type="http://schemas.openxmlformats.org/officeDocument/2006/relationships/footer" Target="/word/footer1.xml" Id="R1b94282c52a24142" /></Relationships>
</file>