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a71cf5f6c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JAREN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JAREN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deb2884ed49ad"/>
      <w:footerReference xmlns:r="http://schemas.openxmlformats.org/officeDocument/2006/relationships" w:type="default" r:id="Rcbe181d68183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JAREN INDUSTRIER AS   ·   Org.nr 922 360 650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JAREN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deb2884ed49ad" /><Relationship Type="http://schemas.openxmlformats.org/officeDocument/2006/relationships/footer" Target="/word/footer1.xml" Id="Rcbe181d681834271" /></Relationships>
</file>