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1c7ddf305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11efd0ec6be64de0"/>
      <w:footerReference xmlns:r="http://schemas.openxmlformats.org/officeDocument/2006/relationships" w:type="default" r:id="Rec91c7aad6b1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fd0ec6be64de0" /><Relationship Type="http://schemas.openxmlformats.org/officeDocument/2006/relationships/footer" Target="/word/footer1.xml" Id="Rec91c7aad6b14bd7" /></Relationships>
</file>