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0355d6b5b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WINSNES AS, org.nr 922 043 973,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41438881788a42f8"/>
      <w:footerReference xmlns:r="http://schemas.openxmlformats.org/officeDocument/2006/relationships" w:type="default" r:id="R56df81fdf156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38881788a42f8" /><Relationship Type="http://schemas.openxmlformats.org/officeDocument/2006/relationships/footer" Target="/word/footer1.xml" Id="R56df81fdf1564c80" /></Relationships>
</file>