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a77c5daa764c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LMJJ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LMJJ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65c27b349bd4275"/>
      <w:footerReference xmlns:r="http://schemas.openxmlformats.org/officeDocument/2006/relationships" w:type="default" r:id="Rf3afe3b72c2146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LMJJ INVEST AS   ·   Org.nr 922 032 181   ·   c/o Lise Jahateh, Abildsøveien 55B   ·   1187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LMJJ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5c27b349bd4275" /><Relationship Type="http://schemas.openxmlformats.org/officeDocument/2006/relationships/footer" Target="/word/footer1.xml" Id="Rf3afe3b72c2146a0" /></Relationships>
</file>