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dd8682e10f4e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SUBLIME PERFORMANCE AS</w:t>
      </w:r>
    </w:p>
    <w:sectPr>
      <w:headerReference xmlns:r="http://schemas.openxmlformats.org/officeDocument/2006/relationships" w:type="default" r:id="Rd14870e2345d4836"/>
      <w:footerReference xmlns:r="http://schemas.openxmlformats.org/officeDocument/2006/relationships" w:type="default" r:id="Rf106783ee7e44c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SUBLIME PERFORMANCE AS   ·   Org.nr 921 990 871   ·   Haugerudveien 61A   ·   1434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SUBLIME PERFORMANCE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4870e2345d4836" /><Relationship Type="http://schemas.openxmlformats.org/officeDocument/2006/relationships/footer" Target="/word/footer1.xml" Id="Rf106783ee7e44c7a" /></Relationships>
</file>