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1f4fe49f1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CF HOLDING AS</w:t>
      </w:r>
    </w:p>
    <w:sectPr>
      <w:headerReference xmlns:r="http://schemas.openxmlformats.org/officeDocument/2006/relationships" w:type="default" r:id="R67fcc980b04d4f72"/>
      <w:footerReference xmlns:r="http://schemas.openxmlformats.org/officeDocument/2006/relationships" w:type="default" r:id="R5656f502aba4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CF HOLDING AS   ·   Org.nr 921 976 267   ·   Ullevålsveien 67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CF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cc980b04d4f72" /><Relationship Type="http://schemas.openxmlformats.org/officeDocument/2006/relationships/footer" Target="/word/footer1.xml" Id="R5656f502aba440f8" /></Relationships>
</file>