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4acf415a85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LLH 1 AS, org.nr 921 970 560,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e616ebbb483f477c"/>
      <w:footerReference xmlns:r="http://schemas.openxmlformats.org/officeDocument/2006/relationships" w:type="default" r:id="R5161e42514d6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6ebbb483f477c" /><Relationship Type="http://schemas.openxmlformats.org/officeDocument/2006/relationships/footer" Target="/word/footer1.xml" Id="R5161e42514d64a2a" /></Relationships>
</file>